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DE999" w14:textId="77777777" w:rsidR="00C530AE" w:rsidRPr="0099248C" w:rsidRDefault="00C530AE" w:rsidP="00C530AE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  <w:r w:rsidRPr="0099248C">
        <w:rPr>
          <w:rFonts w:ascii="Carlito" w:hAnsi="Carlito" w:cs="Carlito"/>
          <w:b/>
        </w:rPr>
        <w:t>ANEXO I</w:t>
      </w:r>
    </w:p>
    <w:p w14:paraId="3B7B4B86" w14:textId="77777777" w:rsidR="00C530AE" w:rsidRPr="0099248C" w:rsidRDefault="00C530AE" w:rsidP="00C530AE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</w:p>
    <w:p w14:paraId="74797C6C" w14:textId="77777777" w:rsidR="00C530AE" w:rsidRDefault="00C530AE" w:rsidP="00490A5D">
      <w:pPr>
        <w:pStyle w:val="Default"/>
        <w:ind w:left="-1701" w:right="-851"/>
        <w:jc w:val="center"/>
        <w:rPr>
          <w:rFonts w:ascii="Carlito" w:hAnsi="Carlito" w:cs="Carlito"/>
          <w:b/>
        </w:rPr>
      </w:pPr>
      <w:r w:rsidRPr="0099248C">
        <w:rPr>
          <w:rFonts w:ascii="Carlito" w:hAnsi="Carlito" w:cs="Carlito"/>
          <w:b/>
        </w:rPr>
        <w:t xml:space="preserve">TERMO DE COMPROMISSO </w:t>
      </w:r>
      <w:r w:rsidR="006F1408" w:rsidRPr="0099248C">
        <w:rPr>
          <w:rFonts w:ascii="Carlito" w:hAnsi="Carlito" w:cs="Carlito"/>
          <w:b/>
        </w:rPr>
        <w:t>DE SIGILO</w:t>
      </w:r>
    </w:p>
    <w:p w14:paraId="5EFCB93C" w14:textId="77777777" w:rsidR="00490A5D" w:rsidRPr="00490A5D" w:rsidRDefault="00490A5D" w:rsidP="00490A5D">
      <w:pPr>
        <w:pStyle w:val="Default"/>
        <w:ind w:left="-1701" w:right="-851"/>
        <w:jc w:val="center"/>
        <w:rPr>
          <w:rFonts w:ascii="Carlito" w:hAnsi="Carlito" w:cs="Carlito"/>
          <w:sz w:val="20"/>
          <w:szCs w:val="20"/>
        </w:rPr>
      </w:pPr>
      <w:r w:rsidRPr="00490A5D">
        <w:rPr>
          <w:rFonts w:ascii="Carlito" w:hAnsi="Carlito" w:cs="Carlito"/>
          <w:sz w:val="20"/>
          <w:szCs w:val="20"/>
        </w:rPr>
        <w:t>(INVESTIGAÇÃO PRELIMINAR SUMÁRIA Nº 23080.xxxxxx/20xx-xx)</w:t>
      </w:r>
    </w:p>
    <w:p w14:paraId="1FB72285" w14:textId="77777777" w:rsidR="00490A5D" w:rsidRPr="0099248C" w:rsidRDefault="00490A5D" w:rsidP="00C530AE">
      <w:pPr>
        <w:pStyle w:val="Default"/>
        <w:spacing w:before="120"/>
        <w:ind w:left="-1701" w:right="-851"/>
        <w:jc w:val="center"/>
        <w:rPr>
          <w:rFonts w:ascii="Carlito" w:hAnsi="Carlito" w:cs="Carlito"/>
          <w:b/>
        </w:rPr>
      </w:pPr>
    </w:p>
    <w:p w14:paraId="5630AD66" w14:textId="77777777" w:rsidR="00C530AE" w:rsidRPr="0099248C" w:rsidRDefault="00C530AE" w:rsidP="00C530AE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7613C3E0" w14:textId="63B16A05" w:rsidR="00802891" w:rsidRPr="00802891" w:rsidRDefault="00C530AE" w:rsidP="00802891">
      <w:pPr>
        <w:pStyle w:val="Default"/>
        <w:jc w:val="both"/>
        <w:rPr>
          <w:rFonts w:ascii="Carlito" w:hAnsi="Carlito" w:cs="Carlito"/>
        </w:rPr>
      </w:pPr>
      <w:r w:rsidRPr="0099248C">
        <w:rPr>
          <w:rFonts w:ascii="Carlito" w:hAnsi="Carlito" w:cs="Carlito"/>
        </w:rPr>
        <w:t xml:space="preserve">Firmamos o presente termo de compromisso, comprometendo-nos, perante a autoridade instauradora e a autoridade julgadora do Processo de Investigação Preliminar Sumária IPS nº </w:t>
      </w:r>
      <w:r w:rsidRPr="0099248C">
        <w:rPr>
          <w:rFonts w:ascii="Carlito" w:hAnsi="Carlito" w:cs="Carlito"/>
          <w:highlight w:val="lightGray"/>
        </w:rPr>
        <w:t>23080.</w:t>
      </w:r>
      <w:r w:rsidR="00802891" w:rsidRPr="0099248C">
        <w:rPr>
          <w:rFonts w:ascii="Carlito" w:hAnsi="Carlito" w:cs="Carlito"/>
          <w:highlight w:val="lightGray"/>
        </w:rPr>
        <w:t>XXXXXX/202X</w:t>
      </w:r>
      <w:r w:rsidRPr="0099248C">
        <w:rPr>
          <w:rFonts w:ascii="Carlito" w:hAnsi="Carlito" w:cs="Carlito"/>
          <w:highlight w:val="lightGray"/>
        </w:rPr>
        <w:t>-</w:t>
      </w:r>
      <w:r w:rsidR="00802891" w:rsidRPr="0099248C">
        <w:rPr>
          <w:rFonts w:ascii="Carlito" w:hAnsi="Carlito" w:cs="Carlito"/>
          <w:highlight w:val="lightGray"/>
        </w:rPr>
        <w:t>XX</w:t>
      </w:r>
      <w:r w:rsidRPr="0099248C">
        <w:rPr>
          <w:rFonts w:ascii="Carlito" w:hAnsi="Carlito" w:cs="Carlito"/>
        </w:rPr>
        <w:t xml:space="preserve">, instaurado pelo </w:t>
      </w:r>
      <w:r w:rsidRPr="0099248C">
        <w:rPr>
          <w:rFonts w:ascii="Carlito" w:eastAsia="Carlito" w:hAnsi="Carlito" w:cs="Carlito"/>
        </w:rPr>
        <w:t xml:space="preserve">Despacho nº  </w:t>
      </w:r>
      <w:r w:rsidRPr="0099248C">
        <w:rPr>
          <w:rFonts w:ascii="Carlito" w:eastAsia="Carlito" w:hAnsi="Carlito" w:cs="Carlito"/>
          <w:highlight w:val="lightGray"/>
        </w:rPr>
        <w:t>xxxxxx</w:t>
      </w:r>
      <w:r w:rsidRPr="0099248C">
        <w:rPr>
          <w:rFonts w:ascii="Carlito" w:eastAsia="Carlito" w:hAnsi="Carlito" w:cs="Carlito"/>
        </w:rPr>
        <w:t xml:space="preserve">, de </w:t>
      </w:r>
      <w:r w:rsidRPr="0099248C">
        <w:rPr>
          <w:rFonts w:ascii="Carlito" w:eastAsia="Carlito" w:hAnsi="Carlito" w:cs="Carlito"/>
          <w:highlight w:val="lightGray"/>
        </w:rPr>
        <w:t>[data]</w:t>
      </w:r>
      <w:r w:rsidRPr="0099248C">
        <w:rPr>
          <w:rFonts w:ascii="Carlito" w:eastAsia="Carlito" w:hAnsi="Carlito" w:cs="Carlito"/>
        </w:rPr>
        <w:t xml:space="preserve">  de </w:t>
      </w:r>
      <w:r w:rsidRPr="0099248C">
        <w:rPr>
          <w:rFonts w:ascii="Carlito" w:eastAsia="Carlito" w:hAnsi="Carlito" w:cs="Carlito"/>
          <w:highlight w:val="lightGray"/>
        </w:rPr>
        <w:t>[mês]</w:t>
      </w:r>
      <w:r w:rsidRPr="0099248C">
        <w:rPr>
          <w:rFonts w:ascii="Carlito" w:eastAsia="Carlito" w:hAnsi="Carlito" w:cs="Carlito"/>
        </w:rPr>
        <w:t xml:space="preserve"> de </w:t>
      </w:r>
      <w:r w:rsidRPr="0099248C">
        <w:rPr>
          <w:rFonts w:ascii="Carlito" w:eastAsia="Carlito" w:hAnsi="Carlito" w:cs="Carlito"/>
          <w:highlight w:val="lightGray"/>
        </w:rPr>
        <w:t>[ano</w:t>
      </w:r>
      <w:r w:rsidRPr="0099248C">
        <w:rPr>
          <w:rFonts w:ascii="Carlito" w:hAnsi="Carlito" w:cs="Carlito"/>
        </w:rPr>
        <w:t xml:space="preserve">, a desempenhar bem e fielmente os trabalhos de </w:t>
      </w:r>
      <w:r w:rsidR="00802891" w:rsidRPr="0099248C">
        <w:rPr>
          <w:rFonts w:ascii="Carlito" w:eastAsia="Carlito" w:hAnsi="Carlito" w:cs="Carlito"/>
          <w:bCs/>
        </w:rPr>
        <w:t>membros da comissão responsável pela condução da Investigação Preliminar Sumária</w:t>
      </w:r>
      <w:r w:rsidR="00802891" w:rsidRPr="0099248C">
        <w:rPr>
          <w:rFonts w:ascii="Carlito" w:hAnsi="Carlito" w:cs="Carlito"/>
        </w:rPr>
        <w:t xml:space="preserve"> supracitada</w:t>
      </w:r>
      <w:r w:rsidRPr="0099248C">
        <w:rPr>
          <w:rFonts w:ascii="Carlito" w:hAnsi="Carlito" w:cs="Carlito"/>
        </w:rPr>
        <w:t>,  atuando com discrição, zelo e prudência, ciente</w:t>
      </w:r>
      <w:r w:rsidR="00802891" w:rsidRPr="0099248C">
        <w:rPr>
          <w:rFonts w:ascii="Carlito" w:hAnsi="Carlito" w:cs="Carlito"/>
        </w:rPr>
        <w:t>s</w:t>
      </w:r>
      <w:r w:rsidRPr="0099248C">
        <w:rPr>
          <w:rFonts w:ascii="Carlito" w:hAnsi="Carlito" w:cs="Carlito"/>
        </w:rPr>
        <w:t xml:space="preserve"> do dever de guardar sigilo acerca das informações de que tiver</w:t>
      </w:r>
      <w:r w:rsidR="00802891" w:rsidRPr="0099248C">
        <w:rPr>
          <w:rFonts w:ascii="Carlito" w:hAnsi="Carlito" w:cs="Carlito"/>
        </w:rPr>
        <w:t>mos</w:t>
      </w:r>
      <w:r w:rsidRPr="0099248C">
        <w:rPr>
          <w:rFonts w:ascii="Carlito" w:hAnsi="Carlito" w:cs="Carlito"/>
        </w:rPr>
        <w:t xml:space="preserve"> conhecimento em razão desta função, nos termos do art.</w:t>
      </w:r>
      <w:r w:rsidR="00802891" w:rsidRPr="0099248C">
        <w:rPr>
          <w:rFonts w:ascii="Carlito" w:hAnsi="Carlito" w:cs="Carlito"/>
        </w:rPr>
        <w:t xml:space="preserve"> 40 da </w:t>
      </w:r>
      <w:r w:rsidRPr="0099248C">
        <w:rPr>
          <w:rFonts w:ascii="Carlito" w:hAnsi="Carlito" w:cs="Carlito"/>
        </w:rPr>
        <w:t xml:space="preserve"> </w:t>
      </w:r>
      <w:r w:rsidR="00802891" w:rsidRPr="00802891">
        <w:rPr>
          <w:rFonts w:ascii="Carlito" w:hAnsi="Carlito" w:cs="Carlito"/>
        </w:rPr>
        <w:t>Portaria Normativa CGU nº 27, de 11 de outubro de 2022, que disciplina o Sistema de Correição do Poder Executivo Federal, conforme disposto no Decreto nº 5.480, de 30 de junho de 2005, e regula a atividade correcional nos órgãos e entidades do Poder Executivo Federal</w:t>
      </w:r>
      <w:r w:rsidR="00802891" w:rsidRPr="0099248C">
        <w:rPr>
          <w:rFonts w:ascii="Carlito" w:hAnsi="Carlito" w:cs="Carlito"/>
        </w:rPr>
        <w:t>.</w:t>
      </w:r>
    </w:p>
    <w:p w14:paraId="61829076" w14:textId="6F4E6BB9" w:rsidR="00C530AE" w:rsidRPr="0099248C" w:rsidRDefault="00C530AE" w:rsidP="00C530AE">
      <w:pPr>
        <w:pStyle w:val="Default"/>
        <w:jc w:val="both"/>
        <w:rPr>
          <w:rFonts w:ascii="Carlito" w:hAnsi="Carlito" w:cs="Carlito"/>
        </w:rPr>
      </w:pPr>
    </w:p>
    <w:p w14:paraId="2BA226A1" w14:textId="77777777" w:rsidR="00C530AE" w:rsidRPr="0099248C" w:rsidRDefault="00C530AE" w:rsidP="00C530AE">
      <w:pPr>
        <w:pStyle w:val="Default"/>
        <w:jc w:val="both"/>
        <w:rPr>
          <w:rFonts w:ascii="Carlito" w:hAnsi="Carlito" w:cs="Carlito"/>
        </w:rPr>
      </w:pPr>
    </w:p>
    <w:p w14:paraId="17AD93B2" w14:textId="77777777" w:rsidR="00C530AE" w:rsidRPr="0099248C" w:rsidRDefault="00C530AE" w:rsidP="00C530AE">
      <w:pPr>
        <w:pStyle w:val="Default"/>
        <w:jc w:val="both"/>
        <w:rPr>
          <w:rFonts w:ascii="Carlito" w:hAnsi="Carlito" w:cs="Carlito"/>
        </w:rPr>
      </w:pPr>
    </w:p>
    <w:p w14:paraId="4A564F29" w14:textId="77777777" w:rsidR="00C530AE" w:rsidRPr="0099248C" w:rsidRDefault="00C530AE" w:rsidP="00C530AE">
      <w:pPr>
        <w:pStyle w:val="Default"/>
        <w:jc w:val="right"/>
        <w:rPr>
          <w:rFonts w:ascii="Carlito" w:hAnsi="Carlito" w:cs="Carlito"/>
        </w:rPr>
      </w:pPr>
      <w:r w:rsidRPr="0099248C">
        <w:rPr>
          <w:rFonts w:ascii="Carlito" w:hAnsi="Carlito" w:cs="Carlito"/>
        </w:rPr>
        <w:t>Local, ___de ____________ de 2025.</w:t>
      </w:r>
    </w:p>
    <w:p w14:paraId="0DE4B5B7" w14:textId="77777777" w:rsidR="00C530AE" w:rsidRPr="0099248C" w:rsidRDefault="00C530AE" w:rsidP="00C530AE">
      <w:pPr>
        <w:pStyle w:val="Default"/>
        <w:spacing w:before="120"/>
        <w:jc w:val="center"/>
        <w:rPr>
          <w:rFonts w:ascii="Carlito" w:hAnsi="Carlito" w:cs="Carlito"/>
          <w:b/>
        </w:rPr>
      </w:pPr>
    </w:p>
    <w:p w14:paraId="4241F00B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41156DC0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31F213DA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  <w:highlight w:val="lightGray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Nome Completo </w:t>
      </w:r>
    </w:p>
    <w:p w14:paraId="2EF051F6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1º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548513F2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66204FF1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</w:p>
    <w:p w14:paraId="4797F2C2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2519CFC5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2D61A1E6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Nome Completo </w:t>
      </w:r>
    </w:p>
    <w:p w14:paraId="158CAF60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2º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5130BFE7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p w14:paraId="2DBF0D7D" w14:textId="77777777" w:rsidR="007720D6" w:rsidRPr="0099248C" w:rsidRDefault="007720D6" w:rsidP="00F7501F">
      <w:pPr>
        <w:pStyle w:val="Default"/>
        <w:spacing w:before="120"/>
        <w:jc w:val="center"/>
        <w:rPr>
          <w:rFonts w:ascii="Carlito" w:hAnsi="Carlito" w:cs="Carlito"/>
          <w:b/>
          <w:sz w:val="20"/>
          <w:szCs w:val="20"/>
        </w:rPr>
      </w:pPr>
    </w:p>
    <w:p w14:paraId="2C470721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_______________________________________________ </w:t>
      </w:r>
    </w:p>
    <w:p w14:paraId="1E577466" w14:textId="77777777" w:rsidR="00C530AE" w:rsidRPr="0099248C" w:rsidRDefault="00C530AE" w:rsidP="00C530AE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>Assinatura Digital</w:t>
      </w:r>
    </w:p>
    <w:p w14:paraId="108F013F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>Nome Completo</w:t>
      </w:r>
      <w:r w:rsidRPr="0099248C">
        <w:rPr>
          <w:rFonts w:ascii="Carlito" w:hAnsi="Carlito" w:cs="Carlito"/>
          <w:sz w:val="20"/>
          <w:szCs w:val="20"/>
        </w:rPr>
        <w:t xml:space="preserve"> </w:t>
      </w:r>
    </w:p>
    <w:p w14:paraId="592F802A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  <w:highlight w:val="lightGray"/>
        </w:rPr>
        <w:t xml:space="preserve">3º </w:t>
      </w:r>
      <w:r w:rsidRPr="0099248C">
        <w:rPr>
          <w:rFonts w:ascii="Carlito" w:eastAsia="Carlito" w:hAnsi="Carlito" w:cs="Carlito"/>
          <w:bCs/>
          <w:sz w:val="20"/>
          <w:szCs w:val="20"/>
          <w:highlight w:val="lightGray"/>
        </w:rPr>
        <w:t>membro da comissão responsável pela condução da IPS</w:t>
      </w:r>
      <w:r w:rsidRPr="0099248C">
        <w:rPr>
          <w:rFonts w:ascii="Carlito" w:hAnsi="Carlito" w:cs="Carlito"/>
          <w:sz w:val="20"/>
          <w:szCs w:val="20"/>
          <w:highlight w:val="lightGray"/>
        </w:rPr>
        <w:t xml:space="preserve"> nº 23080.XXXXXX/XXXX-XX</w:t>
      </w:r>
    </w:p>
    <w:p w14:paraId="0E54A088" w14:textId="77777777" w:rsidR="0070515B" w:rsidRPr="0099248C" w:rsidRDefault="0070515B" w:rsidP="0070515B">
      <w:pPr>
        <w:pStyle w:val="Default"/>
        <w:jc w:val="center"/>
        <w:rPr>
          <w:rFonts w:ascii="Carlito" w:hAnsi="Carlito" w:cs="Carlito"/>
          <w:sz w:val="20"/>
          <w:szCs w:val="20"/>
        </w:rPr>
      </w:pPr>
      <w:r w:rsidRPr="0099248C">
        <w:rPr>
          <w:rFonts w:ascii="Carlito" w:hAnsi="Carlito" w:cs="Carlito"/>
          <w:sz w:val="20"/>
          <w:szCs w:val="20"/>
        </w:rPr>
        <w:t xml:space="preserve">SIAPE nº </w:t>
      </w:r>
      <w:r w:rsidRPr="0099248C">
        <w:rPr>
          <w:rFonts w:ascii="Carlito" w:hAnsi="Carlito" w:cs="Carlito"/>
          <w:sz w:val="20"/>
          <w:szCs w:val="20"/>
          <w:highlight w:val="lightGray"/>
        </w:rPr>
        <w:t>XXXXXXXXX</w:t>
      </w:r>
    </w:p>
    <w:sectPr w:rsidR="0070515B" w:rsidRPr="0099248C" w:rsidSect="00257514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1134" w:left="170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0BBB2" w14:textId="77777777" w:rsidR="00D530EA" w:rsidRDefault="00D530EA">
      <w:r>
        <w:separator/>
      </w:r>
    </w:p>
  </w:endnote>
  <w:endnote w:type="continuationSeparator" w:id="0">
    <w:p w14:paraId="13CB595B" w14:textId="77777777" w:rsidR="00D530EA" w:rsidRDefault="00D5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FC809" w14:textId="3FA9F6E1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333333"/>
        <w:sz w:val="20"/>
        <w:szCs w:val="20"/>
      </w:rPr>
    </w:pPr>
    <w:r w:rsidRPr="00FA2D03">
      <w:rPr>
        <w:rFonts w:ascii="Carlito" w:hAnsi="Carlito" w:cs="Carlito"/>
        <w:color w:val="000000"/>
        <w:sz w:val="20"/>
        <w:szCs w:val="20"/>
      </w:rPr>
      <w:t xml:space="preserve">Campus Universitário Reitor João David Ferreira de Lima. </w:t>
    </w:r>
    <w:r w:rsidRPr="00FA2D03">
      <w:rPr>
        <w:rFonts w:ascii="Carlito" w:hAnsi="Carlito" w:cs="Carlito"/>
        <w:color w:val="333333"/>
        <w:sz w:val="20"/>
        <w:szCs w:val="20"/>
      </w:rPr>
      <w:t xml:space="preserve">Prédio da FAPEU - Rua Delfino Conti, s/nº. Bairro Trindade, Florianópolis/SC - CEP 88040-370. </w:t>
    </w:r>
  </w:p>
  <w:p w14:paraId="215A0E31" w14:textId="77777777" w:rsidR="00AF0AA8" w:rsidRPr="00FA2D03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rlito" w:hAnsi="Carlito" w:cs="Carlito"/>
        <w:color w:val="000000"/>
      </w:rPr>
    </w:pPr>
    <w:r w:rsidRPr="00FA2D03">
      <w:rPr>
        <w:rFonts w:ascii="Carlito" w:hAnsi="Carlito" w:cs="Carlito"/>
        <w:color w:val="333333"/>
        <w:sz w:val="20"/>
        <w:szCs w:val="20"/>
      </w:rPr>
      <w:t>Telefone: (48) 3721-6985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C8D39" w14:textId="77777777" w:rsidR="00D530EA" w:rsidRDefault="00D530EA">
      <w:r>
        <w:separator/>
      </w:r>
    </w:p>
  </w:footnote>
  <w:footnote w:type="continuationSeparator" w:id="0">
    <w:p w14:paraId="675E05EE" w14:textId="77777777" w:rsidR="00D530EA" w:rsidRDefault="00D5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8A43" w14:textId="77777777" w:rsidR="00AF0AA8" w:rsidRDefault="003539CD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10204"/>
      </w:tabs>
      <w:ind w:left="-1701" w:right="-851"/>
      <w:jc w:val="center"/>
      <w:rPr>
        <w:rFonts w:ascii="Carlito" w:eastAsia="Carlito" w:hAnsi="Carlito" w:cs="Carlito"/>
        <w:b/>
        <w:color w:val="000000"/>
        <w:sz w:val="20"/>
        <w:szCs w:val="20"/>
      </w:rPr>
    </w:pPr>
    <w:r w:rsidRPr="00981745">
      <w:rPr>
        <w:noProof/>
        <w:lang w:eastAsia="pt-BR"/>
      </w:rPr>
      <w:drawing>
        <wp:inline distT="0" distB="0" distL="0" distR="0" wp14:anchorId="56C9429C" wp14:editId="07777777">
          <wp:extent cx="581025" cy="590550"/>
          <wp:effectExtent l="0" t="0" r="0" b="0"/>
          <wp:docPr id="1" name="Imagem 3" descr="Uma imagem contendo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Uma imagem contendo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E7066F" w14:textId="77777777" w:rsidR="00AF0AA8" w:rsidRPr="00690F52" w:rsidRDefault="00AF0AA8" w:rsidP="00AF0A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204"/>
      </w:tabs>
      <w:ind w:left="-1701" w:right="-851"/>
      <w:jc w:val="center"/>
      <w:rPr>
        <w:rFonts w:ascii="Carlito" w:eastAsia="Carlito" w:hAnsi="Carlito" w:cs="Carlito"/>
        <w:b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MINISTÉRIO DA EDUCAÇÃO</w:t>
    </w:r>
  </w:p>
  <w:p w14:paraId="12A69E4C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UNIVERSIDADE FEDERAL DE SANTA CATARINA</w:t>
    </w:r>
  </w:p>
  <w:p w14:paraId="05FD1D8B" w14:textId="77777777" w:rsidR="00AF0AA8" w:rsidRPr="00690F52" w:rsidRDefault="00AF0AA8" w:rsidP="00AF0AA8">
    <w:pPr>
      <w:pStyle w:val="Default"/>
      <w:tabs>
        <w:tab w:val="right" w:pos="10204"/>
      </w:tabs>
      <w:ind w:left="-1701" w:right="-851"/>
      <w:jc w:val="center"/>
      <w:rPr>
        <w:rFonts w:ascii="Carlito" w:hAnsi="Carlito" w:cs="Carlito"/>
        <w:bCs/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GABINETE DA REITORIA</w:t>
    </w:r>
  </w:p>
  <w:p w14:paraId="3713AD88" w14:textId="77777777" w:rsidR="00AF0AA8" w:rsidRPr="00690F52" w:rsidRDefault="00AF0AA8" w:rsidP="00AF0AA8">
    <w:pPr>
      <w:pStyle w:val="Cabealho"/>
      <w:tabs>
        <w:tab w:val="right" w:pos="10204"/>
      </w:tabs>
      <w:ind w:left="-1701" w:right="-851"/>
      <w:jc w:val="center"/>
      <w:rPr>
        <w:sz w:val="20"/>
        <w:szCs w:val="20"/>
      </w:rPr>
    </w:pPr>
    <w:r w:rsidRPr="00690F52">
      <w:rPr>
        <w:rFonts w:ascii="Carlito" w:hAnsi="Carlito" w:cs="Carlito"/>
        <w:bCs/>
        <w:sz w:val="20"/>
        <w:szCs w:val="20"/>
      </w:rPr>
      <w:t>DEPARTAMENTO DE PROCESSOS DISCIPLINARES</w:t>
    </w:r>
  </w:p>
  <w:p w14:paraId="50F40DEB" w14:textId="77777777" w:rsidR="00AF0AA8" w:rsidRDefault="00AF0AA8">
    <w:pPr>
      <w:pStyle w:val="Cabealho"/>
    </w:pPr>
  </w:p>
  <w:p w14:paraId="77A52294" w14:textId="77777777" w:rsidR="00C80DC1" w:rsidRDefault="00C80DC1">
    <w:pPr>
      <w:pStyle w:val="Cabealho"/>
      <w:tabs>
        <w:tab w:val="clear" w:pos="4419"/>
        <w:tab w:val="clear" w:pos="8838"/>
        <w:tab w:val="center" w:pos="4599"/>
        <w:tab w:val="right" w:pos="9018"/>
      </w:tabs>
      <w:ind w:right="-855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3DF82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78269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4BD3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1222D1"/>
    <w:multiLevelType w:val="hybridMultilevel"/>
    <w:tmpl w:val="BB38F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7F36F"/>
    <w:multiLevelType w:val="hybridMultilevel"/>
    <w:tmpl w:val="A5505916"/>
    <w:lvl w:ilvl="0" w:tplc="06BEFBB4">
      <w:start w:val="1"/>
      <w:numFmt w:val="lowerLetter"/>
      <w:lvlText w:val="%1)"/>
      <w:lvlJc w:val="left"/>
      <w:pPr>
        <w:ind w:left="720" w:hanging="360"/>
      </w:pPr>
    </w:lvl>
    <w:lvl w:ilvl="1" w:tplc="CE120FBE">
      <w:start w:val="1"/>
      <w:numFmt w:val="lowerLetter"/>
      <w:lvlText w:val="%2."/>
      <w:lvlJc w:val="left"/>
      <w:pPr>
        <w:ind w:left="1440" w:hanging="360"/>
      </w:pPr>
    </w:lvl>
    <w:lvl w:ilvl="2" w:tplc="35380B76">
      <w:start w:val="1"/>
      <w:numFmt w:val="lowerRoman"/>
      <w:lvlText w:val="%3."/>
      <w:lvlJc w:val="right"/>
      <w:pPr>
        <w:ind w:left="2160" w:hanging="180"/>
      </w:pPr>
    </w:lvl>
    <w:lvl w:ilvl="3" w:tplc="23446858">
      <w:start w:val="1"/>
      <w:numFmt w:val="decimal"/>
      <w:lvlText w:val="%4."/>
      <w:lvlJc w:val="left"/>
      <w:pPr>
        <w:ind w:left="2880" w:hanging="360"/>
      </w:pPr>
    </w:lvl>
    <w:lvl w:ilvl="4" w:tplc="9190CFE4">
      <w:start w:val="1"/>
      <w:numFmt w:val="lowerLetter"/>
      <w:lvlText w:val="%5."/>
      <w:lvlJc w:val="left"/>
      <w:pPr>
        <w:ind w:left="3600" w:hanging="360"/>
      </w:pPr>
    </w:lvl>
    <w:lvl w:ilvl="5" w:tplc="EFC2AD58">
      <w:start w:val="1"/>
      <w:numFmt w:val="lowerRoman"/>
      <w:lvlText w:val="%6."/>
      <w:lvlJc w:val="right"/>
      <w:pPr>
        <w:ind w:left="4320" w:hanging="180"/>
      </w:pPr>
    </w:lvl>
    <w:lvl w:ilvl="6" w:tplc="81086D08">
      <w:start w:val="1"/>
      <w:numFmt w:val="decimal"/>
      <w:lvlText w:val="%7."/>
      <w:lvlJc w:val="left"/>
      <w:pPr>
        <w:ind w:left="5040" w:hanging="360"/>
      </w:pPr>
    </w:lvl>
    <w:lvl w:ilvl="7" w:tplc="346090C8">
      <w:start w:val="1"/>
      <w:numFmt w:val="lowerLetter"/>
      <w:lvlText w:val="%8."/>
      <w:lvlJc w:val="left"/>
      <w:pPr>
        <w:ind w:left="5760" w:hanging="360"/>
      </w:pPr>
    </w:lvl>
    <w:lvl w:ilvl="8" w:tplc="C5C0FF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20D"/>
    <w:multiLevelType w:val="hybridMultilevel"/>
    <w:tmpl w:val="8DFC9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964DE"/>
    <w:multiLevelType w:val="hybridMultilevel"/>
    <w:tmpl w:val="6398517C"/>
    <w:lvl w:ilvl="0" w:tplc="E2128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057AE6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BF6C57"/>
    <w:multiLevelType w:val="multilevel"/>
    <w:tmpl w:val="5F20AF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9C1FA4"/>
    <w:multiLevelType w:val="hybridMultilevel"/>
    <w:tmpl w:val="9A787C2E"/>
    <w:lvl w:ilvl="0" w:tplc="7DB288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76A91"/>
    <w:multiLevelType w:val="hybridMultilevel"/>
    <w:tmpl w:val="23F24E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509DB"/>
    <w:multiLevelType w:val="hybridMultilevel"/>
    <w:tmpl w:val="61CA1CFC"/>
    <w:lvl w:ilvl="0" w:tplc="4C387328">
      <w:start w:val="1"/>
      <w:numFmt w:val="lowerLetter"/>
      <w:lvlText w:val="%1)"/>
      <w:lvlJc w:val="left"/>
      <w:pPr>
        <w:ind w:left="720" w:hanging="360"/>
      </w:pPr>
      <w:rPr>
        <w:rFonts w:ascii="Carlito" w:eastAsia="Carlito" w:hAnsi="Carlito" w:cs="Carli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D7DC3"/>
    <w:multiLevelType w:val="multilevel"/>
    <w:tmpl w:val="DDE8A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44228"/>
    <w:multiLevelType w:val="multilevel"/>
    <w:tmpl w:val="56EA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145E5"/>
    <w:multiLevelType w:val="multilevel"/>
    <w:tmpl w:val="28F6CFF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4715410"/>
    <w:multiLevelType w:val="multilevel"/>
    <w:tmpl w:val="78D89B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23FFA"/>
    <w:multiLevelType w:val="multilevel"/>
    <w:tmpl w:val="0DCED80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81762CA"/>
    <w:multiLevelType w:val="multilevel"/>
    <w:tmpl w:val="40C4EB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CA63E1B"/>
    <w:multiLevelType w:val="multilevel"/>
    <w:tmpl w:val="090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57200D"/>
    <w:multiLevelType w:val="hybridMultilevel"/>
    <w:tmpl w:val="8D52F344"/>
    <w:lvl w:ilvl="0" w:tplc="BE649FE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80ED0"/>
    <w:multiLevelType w:val="multilevel"/>
    <w:tmpl w:val="E9A62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871F49"/>
    <w:multiLevelType w:val="hybridMultilevel"/>
    <w:tmpl w:val="F148E9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3749D"/>
    <w:multiLevelType w:val="multilevel"/>
    <w:tmpl w:val="F0EE7E9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0897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186EA2"/>
    <w:multiLevelType w:val="hybridMultilevel"/>
    <w:tmpl w:val="15B88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21F1C"/>
    <w:multiLevelType w:val="multilevel"/>
    <w:tmpl w:val="7086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46DF1"/>
    <w:multiLevelType w:val="hybridMultilevel"/>
    <w:tmpl w:val="189A5238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5E6D53FF"/>
    <w:multiLevelType w:val="hybridMultilevel"/>
    <w:tmpl w:val="932A2A00"/>
    <w:lvl w:ilvl="0" w:tplc="AC76D5B2">
      <w:start w:val="1"/>
      <w:numFmt w:val="lowerLetter"/>
      <w:lvlText w:val="%1)"/>
      <w:lvlJc w:val="left"/>
      <w:pPr>
        <w:ind w:left="1078" w:hanging="360"/>
      </w:pPr>
    </w:lvl>
    <w:lvl w:ilvl="1" w:tplc="04160019">
      <w:start w:val="1"/>
      <w:numFmt w:val="lowerLetter"/>
      <w:lvlText w:val="%2."/>
      <w:lvlJc w:val="left"/>
      <w:pPr>
        <w:ind w:left="1798" w:hanging="360"/>
      </w:pPr>
    </w:lvl>
    <w:lvl w:ilvl="2" w:tplc="0416001B">
      <w:start w:val="1"/>
      <w:numFmt w:val="lowerRoman"/>
      <w:lvlText w:val="%3."/>
      <w:lvlJc w:val="right"/>
      <w:pPr>
        <w:ind w:left="2518" w:hanging="180"/>
      </w:pPr>
    </w:lvl>
    <w:lvl w:ilvl="3" w:tplc="0416000F">
      <w:start w:val="1"/>
      <w:numFmt w:val="decimal"/>
      <w:lvlText w:val="%4."/>
      <w:lvlJc w:val="left"/>
      <w:pPr>
        <w:ind w:left="3238" w:hanging="360"/>
      </w:pPr>
    </w:lvl>
    <w:lvl w:ilvl="4" w:tplc="04160019">
      <w:start w:val="1"/>
      <w:numFmt w:val="lowerLetter"/>
      <w:lvlText w:val="%5."/>
      <w:lvlJc w:val="left"/>
      <w:pPr>
        <w:ind w:left="3958" w:hanging="360"/>
      </w:pPr>
    </w:lvl>
    <w:lvl w:ilvl="5" w:tplc="0416001B">
      <w:start w:val="1"/>
      <w:numFmt w:val="lowerRoman"/>
      <w:lvlText w:val="%6."/>
      <w:lvlJc w:val="right"/>
      <w:pPr>
        <w:ind w:left="4678" w:hanging="180"/>
      </w:pPr>
    </w:lvl>
    <w:lvl w:ilvl="6" w:tplc="0416000F">
      <w:start w:val="1"/>
      <w:numFmt w:val="decimal"/>
      <w:lvlText w:val="%7."/>
      <w:lvlJc w:val="left"/>
      <w:pPr>
        <w:ind w:left="5398" w:hanging="360"/>
      </w:pPr>
    </w:lvl>
    <w:lvl w:ilvl="7" w:tplc="04160019">
      <w:start w:val="1"/>
      <w:numFmt w:val="lowerLetter"/>
      <w:lvlText w:val="%8."/>
      <w:lvlJc w:val="left"/>
      <w:pPr>
        <w:ind w:left="6118" w:hanging="360"/>
      </w:pPr>
    </w:lvl>
    <w:lvl w:ilvl="8" w:tplc="0416001B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5EA0701F"/>
    <w:multiLevelType w:val="hybridMultilevel"/>
    <w:tmpl w:val="63BC7776"/>
    <w:lvl w:ilvl="0" w:tplc="5FFCA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79621D"/>
    <w:multiLevelType w:val="multilevel"/>
    <w:tmpl w:val="916AF7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8473126"/>
    <w:multiLevelType w:val="multilevel"/>
    <w:tmpl w:val="84EE0E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DC9172F"/>
    <w:multiLevelType w:val="multilevel"/>
    <w:tmpl w:val="5598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B7B44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51B68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C93547"/>
    <w:multiLevelType w:val="multilevel"/>
    <w:tmpl w:val="D38EAC5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A40B1F"/>
    <w:multiLevelType w:val="multilevel"/>
    <w:tmpl w:val="BCC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C0FD8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CA0524F"/>
    <w:multiLevelType w:val="multilevel"/>
    <w:tmpl w:val="BD74B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FB64F09"/>
    <w:multiLevelType w:val="multilevel"/>
    <w:tmpl w:val="846A3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98789682">
    <w:abstractNumId w:val="4"/>
  </w:num>
  <w:num w:numId="2" w16cid:durableId="145441956">
    <w:abstractNumId w:val="22"/>
  </w:num>
  <w:num w:numId="3" w16cid:durableId="380905521">
    <w:abstractNumId w:val="26"/>
  </w:num>
  <w:num w:numId="4" w16cid:durableId="647707991">
    <w:abstractNumId w:val="11"/>
  </w:num>
  <w:num w:numId="5" w16cid:durableId="1991667935">
    <w:abstractNumId w:val="38"/>
  </w:num>
  <w:num w:numId="6" w16cid:durableId="1818109433">
    <w:abstractNumId w:val="7"/>
  </w:num>
  <w:num w:numId="7" w16cid:durableId="223101759">
    <w:abstractNumId w:val="28"/>
  </w:num>
  <w:num w:numId="8" w16cid:durableId="419834240">
    <w:abstractNumId w:val="21"/>
  </w:num>
  <w:num w:numId="9" w16cid:durableId="1015692402">
    <w:abstractNumId w:val="17"/>
  </w:num>
  <w:num w:numId="10" w16cid:durableId="299268192">
    <w:abstractNumId w:val="24"/>
  </w:num>
  <w:num w:numId="11" w16cid:durableId="1375960380">
    <w:abstractNumId w:val="3"/>
  </w:num>
  <w:num w:numId="12" w16cid:durableId="1114864927">
    <w:abstractNumId w:val="19"/>
  </w:num>
  <w:num w:numId="13" w16cid:durableId="1487864606">
    <w:abstractNumId w:val="16"/>
  </w:num>
  <w:num w:numId="14" w16cid:durableId="1234050107">
    <w:abstractNumId w:val="13"/>
  </w:num>
  <w:num w:numId="15" w16cid:durableId="721945468">
    <w:abstractNumId w:val="31"/>
  </w:num>
  <w:num w:numId="16" w16cid:durableId="1323007737">
    <w:abstractNumId w:val="20"/>
  </w:num>
  <w:num w:numId="17" w16cid:durableId="1680234163">
    <w:abstractNumId w:val="25"/>
  </w:num>
  <w:num w:numId="18" w16cid:durableId="1632250952">
    <w:abstractNumId w:val="12"/>
  </w:num>
  <w:num w:numId="19" w16cid:durableId="1933005247">
    <w:abstractNumId w:val="35"/>
  </w:num>
  <w:num w:numId="20" w16cid:durableId="1570729670">
    <w:abstractNumId w:val="15"/>
  </w:num>
  <w:num w:numId="21" w16cid:durableId="1897624245">
    <w:abstractNumId w:val="18"/>
  </w:num>
  <w:num w:numId="22" w16cid:durableId="1488789192">
    <w:abstractNumId w:val="34"/>
  </w:num>
  <w:num w:numId="23" w16cid:durableId="658770626">
    <w:abstractNumId w:val="30"/>
  </w:num>
  <w:num w:numId="24" w16cid:durableId="1851941701">
    <w:abstractNumId w:val="9"/>
  </w:num>
  <w:num w:numId="25" w16cid:durableId="609313520">
    <w:abstractNumId w:val="8"/>
  </w:num>
  <w:num w:numId="26" w16cid:durableId="1490713858">
    <w:abstractNumId w:val="9"/>
  </w:num>
  <w:num w:numId="27" w16cid:durableId="299574000">
    <w:abstractNumId w:val="14"/>
  </w:num>
  <w:num w:numId="28" w16cid:durableId="2048555837">
    <w:abstractNumId w:val="6"/>
  </w:num>
  <w:num w:numId="29" w16cid:durableId="729503676">
    <w:abstractNumId w:val="5"/>
  </w:num>
  <w:num w:numId="30" w16cid:durableId="3146501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19263884">
    <w:abstractNumId w:val="1"/>
  </w:num>
  <w:num w:numId="32" w16cid:durableId="606156489">
    <w:abstractNumId w:val="33"/>
  </w:num>
  <w:num w:numId="33" w16cid:durableId="1952126429">
    <w:abstractNumId w:val="0"/>
  </w:num>
  <w:num w:numId="34" w16cid:durableId="77482695">
    <w:abstractNumId w:val="2"/>
  </w:num>
  <w:num w:numId="35" w16cid:durableId="16973908">
    <w:abstractNumId w:val="32"/>
  </w:num>
  <w:num w:numId="36" w16cid:durableId="1298678701">
    <w:abstractNumId w:val="10"/>
  </w:num>
  <w:num w:numId="37" w16cid:durableId="792988492">
    <w:abstractNumId w:val="36"/>
  </w:num>
  <w:num w:numId="38" w16cid:durableId="937103475">
    <w:abstractNumId w:val="23"/>
  </w:num>
  <w:num w:numId="39" w16cid:durableId="424884749">
    <w:abstractNumId w:val="29"/>
  </w:num>
  <w:num w:numId="40" w16cid:durableId="14551732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0B"/>
    <w:rsid w:val="00010E13"/>
    <w:rsid w:val="00090371"/>
    <w:rsid w:val="000D377A"/>
    <w:rsid w:val="00107BD3"/>
    <w:rsid w:val="00140D5F"/>
    <w:rsid w:val="00144189"/>
    <w:rsid w:val="00197078"/>
    <w:rsid w:val="001C6B23"/>
    <w:rsid w:val="001F54CD"/>
    <w:rsid w:val="00222029"/>
    <w:rsid w:val="00234CE7"/>
    <w:rsid w:val="00257514"/>
    <w:rsid w:val="002840E2"/>
    <w:rsid w:val="0029287E"/>
    <w:rsid w:val="002A08FA"/>
    <w:rsid w:val="002B1553"/>
    <w:rsid w:val="002D36A7"/>
    <w:rsid w:val="002D52F0"/>
    <w:rsid w:val="00350A13"/>
    <w:rsid w:val="003539CD"/>
    <w:rsid w:val="00365D4F"/>
    <w:rsid w:val="003C417B"/>
    <w:rsid w:val="003D0273"/>
    <w:rsid w:val="00400DC1"/>
    <w:rsid w:val="0040390D"/>
    <w:rsid w:val="00403C7E"/>
    <w:rsid w:val="004223AF"/>
    <w:rsid w:val="00424203"/>
    <w:rsid w:val="004367A3"/>
    <w:rsid w:val="0047541B"/>
    <w:rsid w:val="00490A5D"/>
    <w:rsid w:val="00497232"/>
    <w:rsid w:val="004A10F5"/>
    <w:rsid w:val="004D064A"/>
    <w:rsid w:val="004E76BB"/>
    <w:rsid w:val="00540C7F"/>
    <w:rsid w:val="00554749"/>
    <w:rsid w:val="00574FCD"/>
    <w:rsid w:val="0057615C"/>
    <w:rsid w:val="00583010"/>
    <w:rsid w:val="0059072A"/>
    <w:rsid w:val="005C5CA4"/>
    <w:rsid w:val="005F5512"/>
    <w:rsid w:val="005F6F23"/>
    <w:rsid w:val="006369B4"/>
    <w:rsid w:val="006455B9"/>
    <w:rsid w:val="00665BED"/>
    <w:rsid w:val="0066616D"/>
    <w:rsid w:val="006F0255"/>
    <w:rsid w:val="006F1408"/>
    <w:rsid w:val="0070515B"/>
    <w:rsid w:val="00753E79"/>
    <w:rsid w:val="007720D6"/>
    <w:rsid w:val="007D5A9C"/>
    <w:rsid w:val="007F212E"/>
    <w:rsid w:val="00802891"/>
    <w:rsid w:val="008C73F1"/>
    <w:rsid w:val="008D3317"/>
    <w:rsid w:val="008D5FFA"/>
    <w:rsid w:val="008E44EC"/>
    <w:rsid w:val="008F7B27"/>
    <w:rsid w:val="009020B2"/>
    <w:rsid w:val="0091276C"/>
    <w:rsid w:val="00935555"/>
    <w:rsid w:val="00950180"/>
    <w:rsid w:val="00952937"/>
    <w:rsid w:val="00973028"/>
    <w:rsid w:val="00985A3F"/>
    <w:rsid w:val="0099248C"/>
    <w:rsid w:val="009A42BD"/>
    <w:rsid w:val="009C4E84"/>
    <w:rsid w:val="00A2161C"/>
    <w:rsid w:val="00A3298B"/>
    <w:rsid w:val="00A50DE5"/>
    <w:rsid w:val="00A7004B"/>
    <w:rsid w:val="00AA0CB0"/>
    <w:rsid w:val="00AC670D"/>
    <w:rsid w:val="00AD29F7"/>
    <w:rsid w:val="00AE0CD9"/>
    <w:rsid w:val="00AF00C3"/>
    <w:rsid w:val="00AF0AA8"/>
    <w:rsid w:val="00B30699"/>
    <w:rsid w:val="00B33FA3"/>
    <w:rsid w:val="00B353ED"/>
    <w:rsid w:val="00B7006A"/>
    <w:rsid w:val="00B969E9"/>
    <w:rsid w:val="00BD4E22"/>
    <w:rsid w:val="00C37339"/>
    <w:rsid w:val="00C47BF3"/>
    <w:rsid w:val="00C530AE"/>
    <w:rsid w:val="00C7780B"/>
    <w:rsid w:val="00C80DC1"/>
    <w:rsid w:val="00C844E6"/>
    <w:rsid w:val="00CB4496"/>
    <w:rsid w:val="00CE0F51"/>
    <w:rsid w:val="00CE5B49"/>
    <w:rsid w:val="00CF5781"/>
    <w:rsid w:val="00CF6AA2"/>
    <w:rsid w:val="00D03CF5"/>
    <w:rsid w:val="00D04DE1"/>
    <w:rsid w:val="00D200A6"/>
    <w:rsid w:val="00D30DC6"/>
    <w:rsid w:val="00D4512E"/>
    <w:rsid w:val="00D45A78"/>
    <w:rsid w:val="00D530EA"/>
    <w:rsid w:val="00D707FA"/>
    <w:rsid w:val="00D770DD"/>
    <w:rsid w:val="00D87120"/>
    <w:rsid w:val="00DD32F0"/>
    <w:rsid w:val="00DE42CE"/>
    <w:rsid w:val="00DE5E4F"/>
    <w:rsid w:val="00E15A9F"/>
    <w:rsid w:val="00E24858"/>
    <w:rsid w:val="00E4711E"/>
    <w:rsid w:val="00E62A6A"/>
    <w:rsid w:val="00EE6789"/>
    <w:rsid w:val="00F24BF5"/>
    <w:rsid w:val="00F67DFD"/>
    <w:rsid w:val="00F67E84"/>
    <w:rsid w:val="00F7501F"/>
    <w:rsid w:val="00FA2380"/>
    <w:rsid w:val="00FA3212"/>
    <w:rsid w:val="00FB47E0"/>
    <w:rsid w:val="00FC2436"/>
    <w:rsid w:val="09BB7369"/>
    <w:rsid w:val="0E8A002D"/>
    <w:rsid w:val="1290855B"/>
    <w:rsid w:val="1652AB3F"/>
    <w:rsid w:val="1B8EC125"/>
    <w:rsid w:val="1B90CE6B"/>
    <w:rsid w:val="1CF0FC6F"/>
    <w:rsid w:val="1D6AB24C"/>
    <w:rsid w:val="1F2D8007"/>
    <w:rsid w:val="224F40C0"/>
    <w:rsid w:val="277C24D0"/>
    <w:rsid w:val="29AD1663"/>
    <w:rsid w:val="2AAF9D28"/>
    <w:rsid w:val="327E588A"/>
    <w:rsid w:val="34DCFCE7"/>
    <w:rsid w:val="364A9C9F"/>
    <w:rsid w:val="3A937634"/>
    <w:rsid w:val="3C46DE52"/>
    <w:rsid w:val="3E70A7AF"/>
    <w:rsid w:val="3F73405F"/>
    <w:rsid w:val="423B7826"/>
    <w:rsid w:val="4257DD9D"/>
    <w:rsid w:val="49022169"/>
    <w:rsid w:val="4B156AED"/>
    <w:rsid w:val="4C34C169"/>
    <w:rsid w:val="55BA2218"/>
    <w:rsid w:val="57859D3C"/>
    <w:rsid w:val="594536F0"/>
    <w:rsid w:val="5AB3F025"/>
    <w:rsid w:val="5ACB2B5A"/>
    <w:rsid w:val="60D28E78"/>
    <w:rsid w:val="63108586"/>
    <w:rsid w:val="662C70C0"/>
    <w:rsid w:val="690639A3"/>
    <w:rsid w:val="69B2D399"/>
    <w:rsid w:val="6C4C7286"/>
    <w:rsid w:val="6CC8DB44"/>
    <w:rsid w:val="7147DEA0"/>
    <w:rsid w:val="730C11DE"/>
    <w:rsid w:val="753FD388"/>
    <w:rsid w:val="776D621C"/>
    <w:rsid w:val="7DF6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59A"/>
  <w15:chartTrackingRefBased/>
  <w15:docId w15:val="{2EBE3E71-9A4B-4139-BC66-65A9602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73028"/>
    <w:pPr>
      <w:keepNext/>
      <w:numPr>
        <w:ilvl w:val="1"/>
        <w:numId w:val="2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  <w:rPr>
      <w:lang w:val="x-none"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A3212"/>
    <w:pPr>
      <w:keepNext/>
      <w:numPr>
        <w:ilvl w:val="2"/>
        <w:numId w:val="27"/>
      </w:numPr>
      <w:tabs>
        <w:tab w:val="left" w:pos="1418"/>
      </w:tabs>
      <w:spacing w:before="240" w:after="60"/>
      <w:jc w:val="both"/>
      <w:outlineLvl w:val="2"/>
    </w:pPr>
    <w:rPr>
      <w:rFonts w:ascii="Carlito" w:hAnsi="Carlito"/>
      <w:bCs/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rsid w:val="00574FCD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Ttulo2Char">
    <w:name w:val="Título 2 Char"/>
    <w:link w:val="Ttulo2"/>
    <w:rsid w:val="00973028"/>
    <w:rPr>
      <w:sz w:val="24"/>
      <w:szCs w:val="24"/>
      <w:lang w:val="x-none"/>
    </w:rPr>
  </w:style>
  <w:style w:type="paragraph" w:styleId="PargrafodaLista">
    <w:name w:val="List Paragraph"/>
    <w:basedOn w:val="Normal"/>
    <w:qFormat/>
    <w:rsid w:val="00973028"/>
    <w:pPr>
      <w:ind w:left="720"/>
      <w:contextualSpacing/>
    </w:pPr>
    <w:rPr>
      <w:lang w:eastAsia="pt-BR"/>
    </w:rPr>
  </w:style>
  <w:style w:type="character" w:styleId="Hyperlink">
    <w:name w:val="Hyperlink"/>
    <w:uiPriority w:val="99"/>
    <w:unhideWhenUsed/>
    <w:rsid w:val="0066616D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E0F51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E0F51"/>
    <w:rPr>
      <w:lang w:eastAsia="ar-SA"/>
    </w:rPr>
  </w:style>
  <w:style w:type="character" w:styleId="Refdenotaderodap">
    <w:name w:val="footnote reference"/>
    <w:uiPriority w:val="99"/>
    <w:semiHidden/>
    <w:unhideWhenUsed/>
    <w:rsid w:val="00CE0F5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C4E8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3Char">
    <w:name w:val="Título 3 Char"/>
    <w:link w:val="Ttulo3"/>
    <w:uiPriority w:val="9"/>
    <w:rsid w:val="00FA3212"/>
    <w:rPr>
      <w:rFonts w:ascii="Carlito" w:hAnsi="Carlito"/>
      <w:bCs/>
      <w:i/>
      <w:sz w:val="26"/>
      <w:szCs w:val="26"/>
      <w:lang w:eastAsia="ar-SA"/>
    </w:rPr>
  </w:style>
  <w:style w:type="paragraph" w:customStyle="1" w:styleId="identifica">
    <w:name w:val="identific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menta">
    <w:name w:val="ementa"/>
    <w:basedOn w:val="Normal"/>
    <w:rsid w:val="0095018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ou-paragraph">
    <w:name w:val="dou-paragraph"/>
    <w:basedOn w:val="Normal"/>
    <w:rsid w:val="005C5CA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abealhoChar">
    <w:name w:val="Cabeçalho Char"/>
    <w:link w:val="Cabealho"/>
    <w:uiPriority w:val="99"/>
    <w:rsid w:val="00AF0AA8"/>
    <w:rPr>
      <w:sz w:val="24"/>
      <w:szCs w:val="24"/>
      <w:lang w:eastAsia="ar-SA"/>
    </w:rPr>
  </w:style>
  <w:style w:type="character" w:customStyle="1" w:styleId="RodapChar">
    <w:name w:val="Rodapé Char"/>
    <w:link w:val="Rodap"/>
    <w:uiPriority w:val="99"/>
    <w:rsid w:val="00AF0AA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6BD2-9D34-4AEB-9DAE-1B5E5711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</dc:creator>
  <cp:keywords/>
  <cp:lastModifiedBy>Viviane Regina da Silva</cp:lastModifiedBy>
  <cp:revision>3</cp:revision>
  <cp:lastPrinted>2005-12-08T23:18:00Z</cp:lastPrinted>
  <dcterms:created xsi:type="dcterms:W3CDTF">2025-03-23T01:44:00Z</dcterms:created>
  <dcterms:modified xsi:type="dcterms:W3CDTF">2025-03-23T23:02:00Z</dcterms:modified>
</cp:coreProperties>
</file>